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rFonts w:ascii="Calibri" w:hAnsi="Calibri"/>
          <w:b w:val="1"/>
          <w:bCs w:val="1"/>
          <w:sz w:val="34"/>
          <w:szCs w:val="34"/>
          <w:rtl w:val="0"/>
          <w:lang w:val="en-US"/>
        </w:rPr>
        <w:t>Marriage Service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Music to for the entrance of the bride: __________________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Welcome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The preface 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</w:rPr>
        <w:t>Hymn</w:t>
      </w:r>
      <w:r>
        <w:rPr>
          <w:rFonts w:ascii="Calibri" w:hAnsi="Calibri"/>
          <w:sz w:val="26"/>
          <w:szCs w:val="26"/>
          <w:rtl w:val="0"/>
          <w:lang w:val="en-US"/>
        </w:rPr>
        <w:t>: 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Declarations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minister says to the congregation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Will you, the families and friends of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i w:val="1"/>
          <w:iCs w:val="1"/>
          <w:sz w:val="26"/>
          <w:szCs w:val="26"/>
          <w:rtl w:val="0"/>
          <w:lang w:val="en-US"/>
        </w:rPr>
        <w:t>N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</w:rPr>
        <w:t>and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i w:val="1"/>
          <w:iCs w:val="1"/>
          <w:sz w:val="26"/>
          <w:szCs w:val="26"/>
          <w:rtl w:val="0"/>
          <w:lang w:val="en-US"/>
        </w:rPr>
        <w:t>N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support and uphold them in their marriage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now and in the years to come?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We will</w:t>
      </w:r>
      <w:r>
        <w:rPr>
          <w:rFonts w:ascii="Calibri" w:hAnsi="Calibri"/>
          <w:sz w:val="26"/>
          <w:szCs w:val="26"/>
          <w:rtl w:val="0"/>
          <w:lang w:val="en-US"/>
        </w:rPr>
        <w:t>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Collect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Readings(1 or 2 - at least one being from the Bible)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Address by the Minister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Hymn: _____________________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Vows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The </w:t>
      </w:r>
      <w:r>
        <w:rPr>
          <w:rFonts w:ascii="Calibri" w:hAnsi="Calibri"/>
          <w:sz w:val="26"/>
          <w:szCs w:val="26"/>
          <w:rtl w:val="0"/>
          <w:lang w:val="en-US"/>
        </w:rPr>
        <w:t>Blessing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of 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the </w:t>
      </w:r>
      <w:r>
        <w:rPr>
          <w:rFonts w:ascii="Calibri" w:hAnsi="Calibri"/>
          <w:sz w:val="26"/>
          <w:szCs w:val="26"/>
          <w:rtl w:val="0"/>
        </w:rPr>
        <w:t>Rings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Proclamation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Blessing of the Marriage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Prayers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&amp; Lord</w:t>
      </w:r>
      <w:r>
        <w:rPr>
          <w:rFonts w:ascii="Calibri" w:hAnsi="Calibri" w:hint="default"/>
          <w:sz w:val="26"/>
          <w:szCs w:val="26"/>
          <w:rtl w:val="0"/>
          <w:lang w:val="en-US"/>
        </w:rPr>
        <w:t>’</w:t>
      </w:r>
      <w:r>
        <w:rPr>
          <w:rFonts w:ascii="Calibri" w:hAnsi="Calibri"/>
          <w:sz w:val="26"/>
          <w:szCs w:val="26"/>
          <w:rtl w:val="0"/>
          <w:lang w:val="en-US"/>
        </w:rPr>
        <w:t>s Prayer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</w:t>
      </w:r>
      <w:r>
        <w:rPr>
          <w:rFonts w:ascii="Calibri" w:hAnsi="Calibri"/>
          <w:sz w:val="26"/>
          <w:szCs w:val="26"/>
          <w:rtl w:val="0"/>
          <w:lang w:val="en-US"/>
        </w:rPr>
        <w:t>s our Saviour taught us, so we pray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Our Father,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who art in heaven,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hallowed be thy name;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thy kingdom come;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thy will be done;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on earth as it is in heaven.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Give us this day our daily bread.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forgive us our trespasses,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as we forgive those who trespass against us.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lead us not into temptation;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but deliver us from evil.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For thine is the kingdom,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the power, and the glory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for ever and ever.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Amen.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Registration of the Marriage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H</w:t>
      </w:r>
      <w:r>
        <w:rPr>
          <w:rFonts w:ascii="Calibri" w:hAnsi="Calibri"/>
          <w:sz w:val="26"/>
          <w:szCs w:val="26"/>
          <w:rtl w:val="0"/>
        </w:rPr>
        <w:t>ymn</w:t>
      </w:r>
      <w:r>
        <w:rPr>
          <w:rFonts w:ascii="Calibri" w:hAnsi="Calibri"/>
          <w:sz w:val="26"/>
          <w:szCs w:val="26"/>
          <w:rtl w:val="0"/>
          <w:lang w:val="en-US"/>
        </w:rPr>
        <w:t>: ________________________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Dismissal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&amp; Final Blessing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</w:pPr>
      <w:r>
        <w:rPr>
          <w:rFonts w:ascii="Calibri" w:hAnsi="Calibri"/>
          <w:sz w:val="26"/>
          <w:szCs w:val="26"/>
          <w:rtl w:val="0"/>
          <w:lang w:val="en-US"/>
        </w:rPr>
        <w:t>Music to leave: ___________________</w:t>
      </w:r>
      <w:r>
        <w:rPr>
          <w:rFonts w:ascii="Calibri" w:cs="Calibri" w:hAnsi="Calibri" w:eastAsia="Calibri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